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DF" w:rsidRDefault="005F78DF" w:rsidP="00E63AAC">
      <w:pPr>
        <w:spacing w:after="0" w:line="240" w:lineRule="auto"/>
        <w:jc w:val="center"/>
        <w:rPr>
          <w:b/>
          <w:sz w:val="28"/>
          <w:szCs w:val="28"/>
        </w:rPr>
      </w:pPr>
    </w:p>
    <w:p w:rsidR="00AB1E94" w:rsidRPr="005F78DF" w:rsidRDefault="00DC1B13" w:rsidP="00E63A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SelfD</w:t>
      </w:r>
      <w:r w:rsidR="00AB1E94" w:rsidRPr="005F78DF">
        <w:rPr>
          <w:b/>
          <w:sz w:val="28"/>
          <w:szCs w:val="28"/>
        </w:rPr>
        <w:t xml:space="preserve">rive.ae </w:t>
      </w:r>
      <w:r w:rsidR="000B0DD5" w:rsidRPr="005F78DF">
        <w:rPr>
          <w:b/>
          <w:sz w:val="28"/>
          <w:szCs w:val="28"/>
        </w:rPr>
        <w:t>goes live with 2000 cars in UAE</w:t>
      </w:r>
    </w:p>
    <w:p w:rsidR="00AB1E94" w:rsidRPr="005F78DF" w:rsidRDefault="000B0DD5" w:rsidP="00E63AAC">
      <w:pPr>
        <w:spacing w:after="0" w:line="240" w:lineRule="auto"/>
        <w:jc w:val="center"/>
        <w:rPr>
          <w:b/>
          <w:i/>
          <w:szCs w:val="24"/>
        </w:rPr>
      </w:pPr>
      <w:r w:rsidRPr="005F78DF">
        <w:rPr>
          <w:b/>
          <w:i/>
          <w:szCs w:val="24"/>
        </w:rPr>
        <w:t>B</w:t>
      </w:r>
      <w:r w:rsidR="00AB1E94" w:rsidRPr="005F78DF">
        <w:rPr>
          <w:b/>
          <w:i/>
          <w:szCs w:val="24"/>
        </w:rPr>
        <w:t>ecomes first Indian car rental company to make overseas foray</w:t>
      </w:r>
    </w:p>
    <w:p w:rsidR="00AB1E94" w:rsidRPr="005F78DF" w:rsidRDefault="00AB1E94" w:rsidP="00AB1E94">
      <w:pPr>
        <w:jc w:val="both"/>
      </w:pPr>
    </w:p>
    <w:p w:rsidR="00AB1E94" w:rsidRPr="005F78DF" w:rsidRDefault="00AB1E94" w:rsidP="00AB1E94">
      <w:pPr>
        <w:jc w:val="both"/>
      </w:pPr>
      <w:r w:rsidRPr="005F78DF">
        <w:rPr>
          <w:b/>
          <w:u w:val="single"/>
        </w:rPr>
        <w:t>Pune</w:t>
      </w:r>
      <w:r w:rsidR="00E63AAC" w:rsidRPr="005F78DF">
        <w:rPr>
          <w:b/>
          <w:u w:val="single"/>
        </w:rPr>
        <w:t>,</w:t>
      </w:r>
      <w:r w:rsidR="00B04785">
        <w:rPr>
          <w:b/>
          <w:u w:val="single"/>
        </w:rPr>
        <w:t xml:space="preserve"> September 9</w:t>
      </w:r>
      <w:r w:rsidRPr="005F78DF">
        <w:rPr>
          <w:b/>
          <w:u w:val="single"/>
        </w:rPr>
        <w:t>, 2017</w:t>
      </w:r>
      <w:r w:rsidRPr="005F78DF">
        <w:t>: India’s SelfDrive.in announc</w:t>
      </w:r>
      <w:r w:rsidR="005F78DF" w:rsidRPr="005F78DF">
        <w:t xml:space="preserve">ed the launch of Selfdfrive.ae, </w:t>
      </w:r>
      <w:r w:rsidR="00180295" w:rsidRPr="005F78DF">
        <w:t>across 7 emirates in UAE</w:t>
      </w:r>
      <w:r w:rsidRPr="005F78DF">
        <w:t xml:space="preserve">. </w:t>
      </w:r>
      <w:r w:rsidR="005F78DF" w:rsidRPr="005F78DF">
        <w:t>With this</w:t>
      </w:r>
      <w:r w:rsidR="00180295" w:rsidRPr="005F78DF">
        <w:t xml:space="preserve"> expansion</w:t>
      </w:r>
      <w:r w:rsidR="00BA61B4" w:rsidRPr="005F78DF">
        <w:t xml:space="preserve">, </w:t>
      </w:r>
      <w:r w:rsidRPr="005F78DF">
        <w:t xml:space="preserve">SelfDrive.in becomes the first Indian self-drive car rental company to kick-start operations </w:t>
      </w:r>
      <w:r w:rsidR="00180295" w:rsidRPr="005F78DF">
        <w:t xml:space="preserve">outside of India with </w:t>
      </w:r>
      <w:r w:rsidR="00FB73CC" w:rsidRPr="005F78DF">
        <w:t>a fleet</w:t>
      </w:r>
      <w:r w:rsidRPr="005F78DF">
        <w:t xml:space="preserve"> of 2000 </w:t>
      </w:r>
      <w:r w:rsidR="005F78DF" w:rsidRPr="005F78DF">
        <w:t>cars across</w:t>
      </w:r>
      <w:r w:rsidRPr="005F78DF">
        <w:t xml:space="preserve"> UAE and</w:t>
      </w:r>
      <w:r w:rsidR="00FB73CC" w:rsidRPr="005F78DF">
        <w:t xml:space="preserve">expanding to </w:t>
      </w:r>
      <w:r w:rsidRPr="005F78DF">
        <w:t>the neighbouring countries covering the major GCC region.</w:t>
      </w:r>
    </w:p>
    <w:p w:rsidR="000B0DD5" w:rsidRPr="005F78DF" w:rsidRDefault="000B0DD5" w:rsidP="000B0DD5">
      <w:pPr>
        <w:jc w:val="both"/>
      </w:pPr>
      <w:r w:rsidRPr="005F78DF">
        <w:t xml:space="preserve">The company has launched the service with a fleet of 2000 cars </w:t>
      </w:r>
      <w:r w:rsidR="00AC490C" w:rsidRPr="005F78DF">
        <w:t xml:space="preserve">with an option to select </w:t>
      </w:r>
      <w:r w:rsidR="005F78DF" w:rsidRPr="005F78DF">
        <w:t>from over</w:t>
      </w:r>
      <w:r w:rsidRPr="005F78DF">
        <w:t xml:space="preserve"> 35 different car models </w:t>
      </w:r>
      <w:r w:rsidR="005F78DF">
        <w:t>and</w:t>
      </w:r>
      <w:r w:rsidRPr="005F78DF">
        <w:t xml:space="preserve"> aim </w:t>
      </w:r>
      <w:r w:rsidR="005F78DF">
        <w:t>to</w:t>
      </w:r>
      <w:r w:rsidRPr="005F78DF">
        <w:t xml:space="preserve"> serv</w:t>
      </w:r>
      <w:r w:rsidR="005F78DF">
        <w:t>e a</w:t>
      </w:r>
      <w:r w:rsidRPr="005F78DF">
        <w:t xml:space="preserve"> wide sectio</w:t>
      </w:r>
      <w:r w:rsidR="00DC1B13">
        <w:t>n of customers with Introducing</w:t>
      </w:r>
      <w:r w:rsidRPr="005F78DF">
        <w:t xml:space="preserve"> of Services like “Express Booking” for Quick Reservatio</w:t>
      </w:r>
      <w:r w:rsidR="00DC1B13">
        <w:t>n with rentals starting from AED</w:t>
      </w:r>
      <w:r w:rsidRPr="005F78DF">
        <w:t xml:space="preserve"> 49 perday, “Micro Lease” for On De</w:t>
      </w:r>
      <w:r w:rsidR="0036652A" w:rsidRPr="005F78DF">
        <w:t xml:space="preserve">mand Short Term Rentals with a </w:t>
      </w:r>
      <w:r w:rsidR="00DC1B13">
        <w:t>Launch pricing starting at AED</w:t>
      </w:r>
      <w:r w:rsidRPr="005F78DF">
        <w:t xml:space="preserve"> 999 per month and “One Way Rentals” allowing clients to rent cars oneway between emirates like Abu Dhabi and Dubai. </w:t>
      </w:r>
    </w:p>
    <w:p w:rsidR="000B0DD5" w:rsidRPr="005F78DF" w:rsidRDefault="000B0DD5" w:rsidP="000B0DD5">
      <w:pPr>
        <w:jc w:val="both"/>
      </w:pPr>
      <w:r w:rsidRPr="005F78DF">
        <w:t xml:space="preserve">Elaborating on the scope of </w:t>
      </w:r>
      <w:r w:rsidR="00BA61B4" w:rsidRPr="005F78DF">
        <w:t>business in the UAE</w:t>
      </w:r>
      <w:r w:rsidRPr="005F78DF">
        <w:t xml:space="preserve">, </w:t>
      </w:r>
      <w:r w:rsidRPr="005F78DF">
        <w:rPr>
          <w:rFonts w:ascii="Calibri" w:hAnsi="Calibri"/>
          <w:b/>
        </w:rPr>
        <w:t>Soham Shah, Founder &amp; Director, Pinewoods Technology Services Dubai (holding company of selfdrive.ae)</w:t>
      </w:r>
      <w:r w:rsidRPr="005F78DF">
        <w:rPr>
          <w:rFonts w:ascii="Calibri" w:hAnsi="Calibri"/>
        </w:rPr>
        <w:t xml:space="preserve">, said, </w:t>
      </w:r>
      <w:r w:rsidRPr="005F78DF">
        <w:rPr>
          <w:rFonts w:ascii="Calibri" w:hAnsi="Calibri"/>
          <w:b/>
        </w:rPr>
        <w:t>“</w:t>
      </w:r>
      <w:r w:rsidRPr="005F78DF">
        <w:rPr>
          <w:b/>
          <w:i/>
        </w:rPr>
        <w:t>UAE is an extremely mature market with a high potential of on demand Self Drive rent-a-car and leasing. The company</w:t>
      </w:r>
      <w:r w:rsidR="0036652A" w:rsidRPr="005F78DF">
        <w:rPr>
          <w:b/>
          <w:i/>
        </w:rPr>
        <w:t xml:space="preserve"> also</w:t>
      </w:r>
      <w:r w:rsidRPr="005F78DF">
        <w:rPr>
          <w:b/>
          <w:i/>
        </w:rPr>
        <w:t xml:space="preserve"> has plans to aggressively Invest in Future Driven “Smart Mass Mobility Technology” platform (SMMT) which </w:t>
      </w:r>
      <w:r w:rsidR="00210DB9" w:rsidRPr="005F78DF">
        <w:rPr>
          <w:b/>
          <w:i/>
        </w:rPr>
        <w:t xml:space="preserve">is </w:t>
      </w:r>
      <w:r w:rsidRPr="005F78DF">
        <w:rPr>
          <w:b/>
          <w:i/>
        </w:rPr>
        <w:t>also in</w:t>
      </w:r>
      <w:r w:rsidR="00210DB9" w:rsidRPr="005F78DF">
        <w:rPr>
          <w:b/>
          <w:i/>
        </w:rPr>
        <w:t xml:space="preserve"> line</w:t>
      </w:r>
      <w:r w:rsidRPr="005F78DF">
        <w:rPr>
          <w:b/>
          <w:i/>
        </w:rPr>
        <w:t xml:space="preserve"> with the Dubai Smart City Vision that Incorporates Electric cars for clean energy driven smart cities and Self driving cars for safer passenger transportation</w:t>
      </w:r>
      <w:r w:rsidRPr="005F78DF">
        <w:rPr>
          <w:b/>
        </w:rPr>
        <w:t>.</w:t>
      </w:r>
      <w:r w:rsidR="00210DB9" w:rsidRPr="005F78DF">
        <w:rPr>
          <w:b/>
        </w:rPr>
        <w:t>”</w:t>
      </w:r>
    </w:p>
    <w:p w:rsidR="000B0DD5" w:rsidRPr="005F78DF" w:rsidRDefault="00210DB9" w:rsidP="000B0DD5">
      <w:pPr>
        <w:jc w:val="both"/>
      </w:pPr>
      <w:r w:rsidRPr="005F78DF">
        <w:t xml:space="preserve">On </w:t>
      </w:r>
      <w:r w:rsidR="000B0DD5" w:rsidRPr="005F78DF">
        <w:t xml:space="preserve">the </w:t>
      </w:r>
      <w:r w:rsidRPr="005F78DF">
        <w:t xml:space="preserve">occasion of the </w:t>
      </w:r>
      <w:r w:rsidR="000B0DD5" w:rsidRPr="005F78DF">
        <w:t xml:space="preserve">launch, </w:t>
      </w:r>
      <w:r w:rsidR="000B0DD5" w:rsidRPr="005F78DF">
        <w:rPr>
          <w:b/>
        </w:rPr>
        <w:t xml:space="preserve">Ashish Nanda, Senior General Manager, </w:t>
      </w:r>
      <w:r w:rsidR="005F78DF" w:rsidRPr="005F78DF">
        <w:rPr>
          <w:b/>
        </w:rPr>
        <w:t>Shift Leasing,</w:t>
      </w:r>
      <w:r w:rsidR="000B0DD5" w:rsidRPr="005F78DF">
        <w:t xml:space="preserve">said, </w:t>
      </w:r>
      <w:r w:rsidR="000B0DD5" w:rsidRPr="005F78DF">
        <w:rPr>
          <w:b/>
          <w:i/>
        </w:rPr>
        <w:t xml:space="preserve">“In line with Dubai’s Smart City strategy and The Dubai Happiness Agenda, we have partnered with SelfDrive.ae </w:t>
      </w:r>
      <w:r w:rsidR="009A625F" w:rsidRPr="005F78DF">
        <w:rPr>
          <w:b/>
          <w:i/>
        </w:rPr>
        <w:t>that integrates</w:t>
      </w:r>
      <w:r w:rsidR="000B0DD5" w:rsidRPr="005F78DF">
        <w:rPr>
          <w:b/>
          <w:i/>
        </w:rPr>
        <w:t xml:space="preserve"> high end technology via Web, App &amp; PWA (that allows the user to reserve the car via mobile/tablets without having to download the app). The launch of https://www.selfdrive.ae/, addresses customers’ need for on demand transportation which</w:t>
      </w:r>
      <w:r w:rsidR="00233C1B" w:rsidRPr="005F78DF">
        <w:rPr>
          <w:b/>
          <w:i/>
        </w:rPr>
        <w:t xml:space="preserve"> compliments</w:t>
      </w:r>
      <w:r w:rsidR="000B0DD5" w:rsidRPr="005F78DF">
        <w:rPr>
          <w:b/>
          <w:i/>
        </w:rPr>
        <w:t xml:space="preserve"> future ready Infrastructure and Seamless Ground Operations across UAE.</w:t>
      </w:r>
      <w:r w:rsidR="009A625F" w:rsidRPr="005F78DF">
        <w:rPr>
          <w:b/>
          <w:i/>
        </w:rPr>
        <w:t>”</w:t>
      </w:r>
    </w:p>
    <w:p w:rsidR="000B0DD5" w:rsidRPr="005F78DF" w:rsidRDefault="00DC1B13" w:rsidP="000B0DD5">
      <w:pPr>
        <w:jc w:val="both"/>
      </w:pPr>
      <w:r>
        <w:t>The introduction of SelfD</w:t>
      </w:r>
      <w:r w:rsidR="000B0DD5" w:rsidRPr="005F78DF">
        <w:t>rive.ae in the market comes at a time where the car rental share in the UAE is the second largest within the Middle East region. Initially driven by on-airport car rental services, the rise of business travel in the UAE has seen an increase in short term and long term car ren</w:t>
      </w:r>
      <w:r w:rsidR="00BA61B4" w:rsidRPr="005F78DF">
        <w:t>tals in the country. SelfDrive.a</w:t>
      </w:r>
      <w:r w:rsidR="000B0DD5" w:rsidRPr="005F78DF">
        <w:t>e provides flexible rental hire options, which include Daily to Yearly lease agreements.</w:t>
      </w:r>
    </w:p>
    <w:p w:rsidR="000B0DD5" w:rsidRPr="005F78DF" w:rsidRDefault="000B0DD5" w:rsidP="000B0DD5">
      <w:pPr>
        <w:jc w:val="both"/>
        <w:rPr>
          <w:b/>
        </w:rPr>
      </w:pPr>
      <w:r w:rsidRPr="005F78DF">
        <w:rPr>
          <w:b/>
        </w:rPr>
        <w:t>About “SelfDrive”</w:t>
      </w:r>
    </w:p>
    <w:p w:rsidR="000B0DD5" w:rsidRPr="005F78DF" w:rsidRDefault="000B0DD5" w:rsidP="000B0DD5">
      <w:pPr>
        <w:jc w:val="both"/>
      </w:pPr>
      <w:r w:rsidRPr="005F78DF">
        <w:t xml:space="preserve">The Parent Company SelfDrive.In is India’s </w:t>
      </w:r>
      <w:r w:rsidRPr="005F78DF">
        <w:rPr>
          <w:i/>
        </w:rPr>
        <w:t>pioneer</w:t>
      </w:r>
      <w:r w:rsidRPr="005F78DF">
        <w:t xml:space="preserve"> in the self-drive car rental space. It is a 100 percent owned subsidiary of PINEWOODS SERVICE CORPORATION, India’s leading Corporate Car Leasing and Car Rental Company. The company was incorporated </w:t>
      </w:r>
      <w:r w:rsidR="00366DE0" w:rsidRPr="005F78DF">
        <w:t xml:space="preserve">in the FY 2005 and </w:t>
      </w:r>
      <w:r w:rsidR="00985352" w:rsidRPr="005F78DF">
        <w:t xml:space="preserve">focuses on </w:t>
      </w:r>
      <w:r w:rsidRPr="005F78DF">
        <w:t>Innovative business model of</w:t>
      </w:r>
      <w:r w:rsidR="001E7FDA" w:rsidRPr="005F78DF">
        <w:t xml:space="preserve"> allowing its customer to rent</w:t>
      </w:r>
      <w:r w:rsidRPr="005F78DF">
        <w:t xml:space="preserve"> car</w:t>
      </w:r>
      <w:r w:rsidR="00366DE0" w:rsidRPr="005F78DF">
        <w:t>s on demand with operations in India across metros.</w:t>
      </w:r>
    </w:p>
    <w:p w:rsidR="00AB1E94" w:rsidRPr="005F78DF" w:rsidRDefault="00E63AAC" w:rsidP="000B0DD5">
      <w:pPr>
        <w:pBdr>
          <w:top w:val="single" w:sz="4" w:space="1" w:color="auto"/>
        </w:pBdr>
        <w:spacing w:after="0" w:line="240" w:lineRule="auto"/>
        <w:jc w:val="both"/>
      </w:pPr>
      <w:r w:rsidRPr="005F78DF">
        <w:t>For further information please contact:</w:t>
      </w:r>
    </w:p>
    <w:p w:rsidR="00E63AAC" w:rsidRPr="005F78DF" w:rsidRDefault="00E63AAC" w:rsidP="000B0DD5">
      <w:pPr>
        <w:spacing w:after="0" w:line="240" w:lineRule="auto"/>
        <w:jc w:val="both"/>
      </w:pPr>
      <w:r w:rsidRPr="005F78DF">
        <w:t>Ranjit Menon</w:t>
      </w:r>
    </w:p>
    <w:p w:rsidR="00E63AAC" w:rsidRDefault="00E63AAC" w:rsidP="000B0DD5">
      <w:pPr>
        <w:spacing w:after="0" w:line="240" w:lineRule="auto"/>
        <w:jc w:val="both"/>
      </w:pPr>
      <w:r w:rsidRPr="005F78DF">
        <w:t>9987585615</w:t>
      </w:r>
    </w:p>
    <w:p w:rsidR="002B5459" w:rsidRDefault="002B5459" w:rsidP="000B0DD5">
      <w:pPr>
        <w:spacing w:after="0" w:line="240" w:lineRule="auto"/>
        <w:jc w:val="both"/>
      </w:pPr>
    </w:p>
    <w:p w:rsidR="00A70EB7" w:rsidRPr="00A70EB7" w:rsidRDefault="00A70EB7" w:rsidP="000B0DD5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A70EB7" w:rsidRPr="00A70EB7" w:rsidSect="005E79F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B7" w:rsidRDefault="00A70EB7" w:rsidP="00E63AAC">
      <w:pPr>
        <w:spacing w:after="0" w:line="240" w:lineRule="auto"/>
      </w:pPr>
      <w:r>
        <w:separator/>
      </w:r>
    </w:p>
  </w:endnote>
  <w:endnote w:type="continuationSeparator" w:id="1">
    <w:p w:rsidR="00A70EB7" w:rsidRDefault="00A70EB7" w:rsidP="00E6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B7" w:rsidRDefault="00A70EB7" w:rsidP="00E63AAC">
      <w:pPr>
        <w:spacing w:after="0" w:line="240" w:lineRule="auto"/>
      </w:pPr>
      <w:r>
        <w:separator/>
      </w:r>
    </w:p>
  </w:footnote>
  <w:footnote w:type="continuationSeparator" w:id="1">
    <w:p w:rsidR="00A70EB7" w:rsidRDefault="00A70EB7" w:rsidP="00E6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38" w:rsidRDefault="00485338" w:rsidP="00485338">
    <w:pPr>
      <w:pStyle w:val="Header"/>
    </w:pPr>
    <w:r w:rsidRPr="00485338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-129306</wp:posOffset>
          </wp:positionV>
          <wp:extent cx="2512060" cy="497487"/>
          <wp:effectExtent l="0" t="0" r="2540" b="10795"/>
          <wp:wrapNone/>
          <wp:docPr id="1" name="Picture 1" descr="C:\Users\HP1\AppData\Local\Packages\microsoft.windowscommunicationsapps_8wekyb3d8bbwe\LocalState\Files\S0\685\240 x 40[1474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1\AppData\Local\Packages\microsoft.windowscommunicationsapps_8wekyb3d8bbwe\LocalState\Files\S0\685\240 x 40[1474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540" cy="49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0EB7" w:rsidRPr="00485338" w:rsidRDefault="00A70EB7" w:rsidP="00485338">
    <w:pPr>
      <w:pStyle w:val="Header"/>
    </w:pPr>
    <w:r w:rsidRPr="005F78DF">
      <w:rPr>
        <w:b/>
        <w:i/>
      </w:rPr>
      <w:t>Media Release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1E94"/>
    <w:rsid w:val="000A3FA6"/>
    <w:rsid w:val="000B0DD5"/>
    <w:rsid w:val="00180295"/>
    <w:rsid w:val="001E7FDA"/>
    <w:rsid w:val="00210DB9"/>
    <w:rsid w:val="00233C1B"/>
    <w:rsid w:val="0027298F"/>
    <w:rsid w:val="002B5459"/>
    <w:rsid w:val="0036652A"/>
    <w:rsid w:val="00366DE0"/>
    <w:rsid w:val="00485338"/>
    <w:rsid w:val="004C2CDD"/>
    <w:rsid w:val="005762C9"/>
    <w:rsid w:val="005C71FB"/>
    <w:rsid w:val="005E79FB"/>
    <w:rsid w:val="005F78DF"/>
    <w:rsid w:val="007341D9"/>
    <w:rsid w:val="008421A3"/>
    <w:rsid w:val="00880110"/>
    <w:rsid w:val="00985352"/>
    <w:rsid w:val="009A625F"/>
    <w:rsid w:val="00A70EB7"/>
    <w:rsid w:val="00AA3518"/>
    <w:rsid w:val="00AB1E94"/>
    <w:rsid w:val="00AC490C"/>
    <w:rsid w:val="00B04785"/>
    <w:rsid w:val="00BA61B4"/>
    <w:rsid w:val="00D7011C"/>
    <w:rsid w:val="00DC1B13"/>
    <w:rsid w:val="00E63AAC"/>
    <w:rsid w:val="00FB73CC"/>
    <w:rsid w:val="00FD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AC"/>
  </w:style>
  <w:style w:type="paragraph" w:styleId="Footer">
    <w:name w:val="footer"/>
    <w:basedOn w:val="Normal"/>
    <w:link w:val="FooterChar"/>
    <w:uiPriority w:val="99"/>
    <w:unhideWhenUsed/>
    <w:rsid w:val="00E6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AC"/>
  </w:style>
  <w:style w:type="paragraph" w:styleId="BalloonText">
    <w:name w:val="Balloon Text"/>
    <w:basedOn w:val="Normal"/>
    <w:link w:val="BalloonTextChar"/>
    <w:uiPriority w:val="99"/>
    <w:semiHidden/>
    <w:unhideWhenUsed/>
    <w:rsid w:val="005F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AC"/>
  </w:style>
  <w:style w:type="paragraph" w:styleId="Footer">
    <w:name w:val="footer"/>
    <w:basedOn w:val="Normal"/>
    <w:link w:val="FooterChar"/>
    <w:uiPriority w:val="99"/>
    <w:unhideWhenUsed/>
    <w:rsid w:val="00E63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AC"/>
  </w:style>
  <w:style w:type="paragraph" w:styleId="BalloonText">
    <w:name w:val="Balloon Text"/>
    <w:basedOn w:val="Normal"/>
    <w:link w:val="BalloonTextChar"/>
    <w:uiPriority w:val="99"/>
    <w:semiHidden/>
    <w:unhideWhenUsed/>
    <w:rsid w:val="005F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2</cp:revision>
  <dcterms:created xsi:type="dcterms:W3CDTF">2017-10-13T09:31:00Z</dcterms:created>
  <dcterms:modified xsi:type="dcterms:W3CDTF">2017-10-13T09:31:00Z</dcterms:modified>
</cp:coreProperties>
</file>